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8DFC3" w14:textId="1DD459E9" w:rsidR="00895CC9" w:rsidRPr="00895CC9" w:rsidRDefault="00895CC9" w:rsidP="00895CC9">
      <w:pPr>
        <w:rPr>
          <w:rFonts w:ascii="Myriad Pro" w:hAnsi="Myriad Pro"/>
        </w:rPr>
      </w:pPr>
      <w:bookmarkStart w:id="0" w:name="_GoBack"/>
      <w:bookmarkEnd w:id="0"/>
      <w:r w:rsidRPr="00895CC9">
        <w:rPr>
          <w:rFonts w:ascii="Myriad Pro" w:hAnsi="Myriad Pro"/>
        </w:rPr>
        <w:t xml:space="preserve">Dear </w:t>
      </w:r>
      <w:r w:rsidRPr="00895CC9">
        <w:rPr>
          <w:rFonts w:ascii="Myriad Pro" w:hAnsi="Myriad Pro"/>
          <w:highlight w:val="yellow"/>
        </w:rPr>
        <w:t>[</w:t>
      </w:r>
      <w:r>
        <w:rPr>
          <w:rFonts w:ascii="Myriad Pro" w:hAnsi="Myriad Pro"/>
          <w:highlight w:val="yellow"/>
        </w:rPr>
        <w:t>Insert Name]</w:t>
      </w:r>
      <w:r w:rsidRPr="00895CC9">
        <w:rPr>
          <w:rFonts w:ascii="Myriad Pro" w:hAnsi="Myriad Pro"/>
        </w:rPr>
        <w:t>,</w:t>
      </w:r>
    </w:p>
    <w:p w14:paraId="18ED300E" w14:textId="77777777" w:rsidR="00895CC9" w:rsidRPr="00895CC9" w:rsidRDefault="00895CC9" w:rsidP="00895CC9">
      <w:pPr>
        <w:rPr>
          <w:rFonts w:ascii="Myriad Pro" w:hAnsi="Myriad Pro"/>
        </w:rPr>
      </w:pPr>
    </w:p>
    <w:p w14:paraId="5E59585C" w14:textId="77777777" w:rsidR="00895CC9" w:rsidRPr="00895CC9" w:rsidRDefault="00895CC9" w:rsidP="00895CC9">
      <w:pPr>
        <w:rPr>
          <w:rFonts w:ascii="Myriad Pro" w:hAnsi="Myriad Pro"/>
        </w:rPr>
      </w:pPr>
      <w:r w:rsidRPr="00895CC9">
        <w:rPr>
          <w:rFonts w:ascii="Myriad Pro" w:hAnsi="Myriad Pro"/>
        </w:rPr>
        <w:t>I would like to attend NECA’s Annual Convention and Trade Show on September 14-17, 2019, in Las Vegas, NV. This will be beneficial for our company because it is the largest gathering of the electrical contracting industry under one roof. I will be able to see the latest products, services and technologies.</w:t>
      </w:r>
    </w:p>
    <w:p w14:paraId="249FA202" w14:textId="77777777" w:rsidR="00895CC9" w:rsidRPr="00895CC9" w:rsidRDefault="00895CC9" w:rsidP="00895CC9">
      <w:pPr>
        <w:rPr>
          <w:rFonts w:ascii="Myriad Pro" w:hAnsi="Myriad Pro"/>
        </w:rPr>
      </w:pPr>
    </w:p>
    <w:p w14:paraId="1B16DF60" w14:textId="03DA48CA" w:rsidR="00895CC9" w:rsidRPr="00895CC9" w:rsidRDefault="00895CC9" w:rsidP="00895CC9">
      <w:pPr>
        <w:rPr>
          <w:rFonts w:ascii="Myriad Pro" w:hAnsi="Myriad Pro"/>
        </w:rPr>
      </w:pPr>
      <w:r w:rsidRPr="00895CC9">
        <w:rPr>
          <w:rFonts w:ascii="Myriad Pro" w:hAnsi="Myriad Pro"/>
        </w:rPr>
        <w:t>Additionally, there will be many educational programs to attend as well, with targeted educational tracks focused on the unique needs of electrical contractors. I will receive a certificate of all the sessions I attend and will be able to share the presentation materials upon my return.</w:t>
      </w:r>
      <w:r>
        <w:rPr>
          <w:rFonts w:ascii="Myriad Pro" w:hAnsi="Myriad Pro"/>
        </w:rPr>
        <w:t xml:space="preserve"> Plus, I will also receive a complementary online streaming pass for select pre-recorded convention education courses to share with my colleagues. </w:t>
      </w:r>
    </w:p>
    <w:p w14:paraId="578425A3" w14:textId="77777777" w:rsidR="00895CC9" w:rsidRPr="00895CC9" w:rsidRDefault="00895CC9" w:rsidP="00895CC9">
      <w:pPr>
        <w:rPr>
          <w:rFonts w:ascii="Myriad Pro" w:hAnsi="Myriad Pro"/>
        </w:rPr>
      </w:pPr>
    </w:p>
    <w:p w14:paraId="03A4CE29" w14:textId="14779620" w:rsidR="00895CC9" w:rsidRPr="00895CC9" w:rsidRDefault="00895CC9" w:rsidP="00895CC9">
      <w:pPr>
        <w:rPr>
          <w:rFonts w:ascii="Myriad Pro" w:hAnsi="Myriad Pro"/>
        </w:rPr>
      </w:pPr>
      <w:r w:rsidRPr="00895CC9">
        <w:rPr>
          <w:rFonts w:ascii="Myriad Pro" w:hAnsi="Myriad Pro"/>
        </w:rPr>
        <w:t>I am seeking approval for time away from work and for travel/housing related expenses. An estimated cost breakdown is included below:</w:t>
      </w:r>
    </w:p>
    <w:p w14:paraId="6485BC9B" w14:textId="77777777" w:rsidR="00895CC9" w:rsidRPr="00895CC9" w:rsidRDefault="00895CC9" w:rsidP="00895CC9">
      <w:pPr>
        <w:rPr>
          <w:rFonts w:ascii="Myriad Pro" w:hAnsi="Myriad Pro"/>
        </w:rPr>
      </w:pPr>
    </w:p>
    <w:p w14:paraId="79A16B9C" w14:textId="6ED304E8" w:rsidR="00895CC9" w:rsidRPr="00895CC9" w:rsidRDefault="00895CC9" w:rsidP="00895CC9">
      <w:pPr>
        <w:rPr>
          <w:rFonts w:ascii="Myriad Pro" w:hAnsi="Myriad Pro"/>
        </w:rPr>
      </w:pPr>
      <w:r w:rsidRPr="00895CC9">
        <w:rPr>
          <w:rFonts w:ascii="Myriad Pro" w:hAnsi="Myriad Pro"/>
        </w:rPr>
        <w:t xml:space="preserve">Airfare:  </w:t>
      </w:r>
      <w:r w:rsidRPr="00895CC9">
        <w:rPr>
          <w:rFonts w:ascii="Myriad Pro" w:hAnsi="Myriad Pro"/>
        </w:rPr>
        <w:tab/>
      </w:r>
      <w:r w:rsidRPr="00895CC9">
        <w:rPr>
          <w:rFonts w:ascii="Myriad Pro" w:hAnsi="Myriad Pro"/>
        </w:rPr>
        <w:tab/>
      </w:r>
      <w:r w:rsidRPr="00895CC9">
        <w:rPr>
          <w:rFonts w:ascii="Myriad Pro" w:hAnsi="Myriad Pro"/>
          <w:highlight w:val="yellow"/>
        </w:rPr>
        <w:t xml:space="preserve">$        </w:t>
      </w:r>
    </w:p>
    <w:p w14:paraId="40AA2FB1" w14:textId="57583AC2" w:rsidR="00895CC9" w:rsidRPr="00895CC9" w:rsidRDefault="00895CC9" w:rsidP="00895CC9">
      <w:pPr>
        <w:rPr>
          <w:rFonts w:ascii="Myriad Pro" w:hAnsi="Myriad Pro"/>
        </w:rPr>
      </w:pPr>
      <w:r w:rsidRPr="00895CC9">
        <w:rPr>
          <w:rFonts w:ascii="Myriad Pro" w:hAnsi="Myriad Pro"/>
        </w:rPr>
        <w:t xml:space="preserve">Transportation: </w:t>
      </w:r>
      <w:r w:rsidRPr="00895CC9">
        <w:rPr>
          <w:rFonts w:ascii="Myriad Pro" w:hAnsi="Myriad Pro"/>
        </w:rPr>
        <w:tab/>
      </w:r>
      <w:r w:rsidRPr="00895CC9">
        <w:rPr>
          <w:rFonts w:ascii="Myriad Pro" w:hAnsi="Myriad Pro"/>
          <w:highlight w:val="yellow"/>
        </w:rPr>
        <w:t xml:space="preserve">$        </w:t>
      </w:r>
    </w:p>
    <w:p w14:paraId="5BF4620E" w14:textId="0050276C" w:rsidR="00895CC9" w:rsidRPr="00895CC9" w:rsidRDefault="00895CC9" w:rsidP="00895CC9">
      <w:pPr>
        <w:rPr>
          <w:rFonts w:ascii="Myriad Pro" w:hAnsi="Myriad Pro"/>
        </w:rPr>
      </w:pPr>
      <w:r w:rsidRPr="00895CC9">
        <w:rPr>
          <w:rFonts w:ascii="Myriad Pro" w:hAnsi="Myriad Pro"/>
        </w:rPr>
        <w:t xml:space="preserve">Hotel: </w:t>
      </w:r>
      <w:r w:rsidRPr="00895CC9">
        <w:rPr>
          <w:rFonts w:ascii="Myriad Pro" w:hAnsi="Myriad Pro"/>
        </w:rPr>
        <w:tab/>
      </w:r>
      <w:r w:rsidRPr="00895CC9"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Pr="00895CC9">
        <w:rPr>
          <w:rFonts w:ascii="Myriad Pro" w:hAnsi="Myriad Pro"/>
          <w:highlight w:val="yellow"/>
        </w:rPr>
        <w:t xml:space="preserve">$        </w:t>
      </w:r>
    </w:p>
    <w:p w14:paraId="49629B3C" w14:textId="18FCCF0E" w:rsidR="00895CC9" w:rsidRPr="00895CC9" w:rsidRDefault="00895CC9" w:rsidP="00895CC9">
      <w:pPr>
        <w:rPr>
          <w:rFonts w:ascii="Myriad Pro" w:hAnsi="Myriad Pro"/>
        </w:rPr>
      </w:pPr>
      <w:r w:rsidRPr="00895CC9">
        <w:rPr>
          <w:rFonts w:ascii="Myriad Pro" w:hAnsi="Myriad Pro"/>
        </w:rPr>
        <w:t xml:space="preserve">Meals:   </w:t>
      </w:r>
      <w:r w:rsidRPr="00895CC9">
        <w:rPr>
          <w:rFonts w:ascii="Myriad Pro" w:hAnsi="Myriad Pro"/>
        </w:rPr>
        <w:tab/>
      </w:r>
      <w:r w:rsidRPr="00895CC9">
        <w:rPr>
          <w:rFonts w:ascii="Myriad Pro" w:hAnsi="Myriad Pro"/>
        </w:rPr>
        <w:tab/>
      </w:r>
      <w:r w:rsidRPr="00895CC9">
        <w:rPr>
          <w:rFonts w:ascii="Myriad Pro" w:hAnsi="Myriad Pro"/>
          <w:highlight w:val="yellow"/>
        </w:rPr>
        <w:t xml:space="preserve">$        </w:t>
      </w:r>
    </w:p>
    <w:p w14:paraId="66EA3911" w14:textId="534636F5" w:rsidR="00895CC9" w:rsidRPr="00895CC9" w:rsidRDefault="00895CC9" w:rsidP="00895CC9">
      <w:pPr>
        <w:rPr>
          <w:rFonts w:ascii="Myriad Pro" w:hAnsi="Myriad Pro"/>
          <w:u w:val="single"/>
        </w:rPr>
      </w:pPr>
      <w:r w:rsidRPr="00895CC9">
        <w:rPr>
          <w:rFonts w:ascii="Myriad Pro" w:hAnsi="Myriad Pro"/>
        </w:rPr>
        <w:t xml:space="preserve">Registration Fee:  </w:t>
      </w:r>
      <w:r w:rsidRPr="00895CC9">
        <w:rPr>
          <w:rFonts w:ascii="Myriad Pro" w:hAnsi="Myriad Pro"/>
        </w:rPr>
        <w:tab/>
      </w:r>
      <w:r w:rsidRPr="00895CC9">
        <w:rPr>
          <w:rFonts w:ascii="Myriad Pro" w:hAnsi="Myriad Pro"/>
          <w:highlight w:val="yellow"/>
        </w:rPr>
        <w:t>$</w:t>
      </w:r>
      <w:r>
        <w:rPr>
          <w:rFonts w:ascii="Myriad Pro" w:hAnsi="Myriad Pro"/>
          <w:highlight w:val="yellow"/>
        </w:rPr>
        <w:t>1215.00</w:t>
      </w:r>
      <w:r w:rsidRPr="00895CC9">
        <w:rPr>
          <w:rFonts w:ascii="Myriad Pro" w:hAnsi="Myriad Pro"/>
        </w:rPr>
        <w:t xml:space="preserve">        </w:t>
      </w:r>
      <w:r w:rsidRPr="00895CC9">
        <w:rPr>
          <w:rFonts w:ascii="Myriad Pro" w:hAnsi="Myriad Pro"/>
          <w:u w:val="single"/>
        </w:rPr>
        <w:t xml:space="preserve">            </w:t>
      </w:r>
    </w:p>
    <w:p w14:paraId="6C9F2862" w14:textId="77777777" w:rsidR="00895CC9" w:rsidRPr="00895CC9" w:rsidRDefault="00895CC9" w:rsidP="00895CC9">
      <w:pPr>
        <w:rPr>
          <w:rFonts w:ascii="Myriad Pro" w:hAnsi="Myriad Pro"/>
          <w:u w:val="single"/>
        </w:rPr>
      </w:pPr>
    </w:p>
    <w:p w14:paraId="429C2D13" w14:textId="61FFCCC4" w:rsidR="00895CC9" w:rsidRPr="00895CC9" w:rsidRDefault="00895CC9" w:rsidP="00895CC9">
      <w:pPr>
        <w:rPr>
          <w:rFonts w:ascii="Myriad Pro" w:hAnsi="Myriad Pro"/>
        </w:rPr>
      </w:pPr>
      <w:r w:rsidRPr="00895CC9">
        <w:rPr>
          <w:rFonts w:ascii="Myriad Pro" w:hAnsi="Myriad Pro"/>
        </w:rPr>
        <w:t xml:space="preserve">TOTAL:  </w:t>
      </w:r>
      <w:r w:rsidRPr="00895CC9">
        <w:rPr>
          <w:rFonts w:ascii="Myriad Pro" w:hAnsi="Myriad Pro"/>
        </w:rPr>
        <w:tab/>
      </w:r>
      <w:r w:rsidRPr="00895CC9">
        <w:rPr>
          <w:rFonts w:ascii="Myriad Pro" w:hAnsi="Myriad Pro"/>
        </w:rPr>
        <w:tab/>
      </w:r>
      <w:r w:rsidRPr="00895CC9">
        <w:rPr>
          <w:rFonts w:ascii="Myriad Pro" w:hAnsi="Myriad Pro"/>
          <w:highlight w:val="yellow"/>
        </w:rPr>
        <w:t xml:space="preserve">$ </w:t>
      </w:r>
    </w:p>
    <w:p w14:paraId="7C79FAF4" w14:textId="77777777" w:rsidR="00895CC9" w:rsidRPr="00895CC9" w:rsidRDefault="00895CC9" w:rsidP="00895CC9">
      <w:pPr>
        <w:rPr>
          <w:rFonts w:ascii="Myriad Pro" w:hAnsi="Myriad Pro"/>
        </w:rPr>
      </w:pPr>
    </w:p>
    <w:p w14:paraId="32971991" w14:textId="6827135F" w:rsidR="00895CC9" w:rsidRPr="00895CC9" w:rsidRDefault="00895CC9" w:rsidP="00895CC9">
      <w:pPr>
        <w:rPr>
          <w:rFonts w:ascii="Myriad Pro" w:hAnsi="Myriad Pro"/>
        </w:rPr>
      </w:pPr>
      <w:r w:rsidRPr="00895CC9">
        <w:rPr>
          <w:rFonts w:ascii="Myriad Pro" w:hAnsi="Myriad Pro"/>
        </w:rPr>
        <w:t xml:space="preserve">The cost of registration includes: </w:t>
      </w:r>
      <w:r w:rsidRPr="00895CC9">
        <w:rPr>
          <w:rFonts w:ascii="Myriad Pro" w:hAnsi="Myriad Pro" w:cs="Arial"/>
          <w:color w:val="333333"/>
        </w:rPr>
        <w:t> </w:t>
      </w:r>
    </w:p>
    <w:p w14:paraId="69BC9189" w14:textId="77777777" w:rsidR="00895CC9" w:rsidRPr="00895CC9" w:rsidRDefault="00895CC9" w:rsidP="00895CC9">
      <w:pPr>
        <w:pStyle w:val="p2"/>
        <w:numPr>
          <w:ilvl w:val="0"/>
          <w:numId w:val="2"/>
        </w:numPr>
        <w:shd w:val="clear" w:color="auto" w:fill="FFFFFF"/>
        <w:textAlignment w:val="baseline"/>
        <w:rPr>
          <w:rFonts w:ascii="Myriad Pro" w:hAnsi="Myriad Pro" w:cs="Arial"/>
          <w:color w:val="333333"/>
          <w:sz w:val="22"/>
          <w:szCs w:val="22"/>
        </w:rPr>
      </w:pPr>
      <w:r w:rsidRPr="00895CC9">
        <w:rPr>
          <w:rFonts w:ascii="Myriad Pro" w:hAnsi="Myriad Pro" w:cs="Arial"/>
          <w:color w:val="333333"/>
          <w:sz w:val="22"/>
          <w:szCs w:val="22"/>
        </w:rPr>
        <w:t>Business Development Meeting $145 value</w:t>
      </w:r>
    </w:p>
    <w:p w14:paraId="02282803" w14:textId="77777777" w:rsidR="00895CC9" w:rsidRPr="00895CC9" w:rsidRDefault="00895CC9" w:rsidP="00895CC9">
      <w:pPr>
        <w:pStyle w:val="p2"/>
        <w:numPr>
          <w:ilvl w:val="0"/>
          <w:numId w:val="2"/>
        </w:numPr>
        <w:shd w:val="clear" w:color="auto" w:fill="FFFFFF"/>
        <w:textAlignment w:val="baseline"/>
        <w:rPr>
          <w:rFonts w:ascii="Myriad Pro" w:hAnsi="Myriad Pro" w:cs="Arial"/>
          <w:color w:val="333333"/>
          <w:sz w:val="22"/>
          <w:szCs w:val="22"/>
        </w:rPr>
      </w:pPr>
      <w:r w:rsidRPr="00895CC9">
        <w:rPr>
          <w:rFonts w:ascii="Myriad Pro" w:hAnsi="Myriad Pro" w:cs="Arial"/>
          <w:color w:val="333333"/>
          <w:sz w:val="22"/>
          <w:szCs w:val="22"/>
        </w:rPr>
        <w:t>2,470 minutes of Convention Education sessions $575 value</w:t>
      </w:r>
    </w:p>
    <w:p w14:paraId="5993BC80" w14:textId="77777777" w:rsidR="00895CC9" w:rsidRPr="00895CC9" w:rsidRDefault="00895CC9" w:rsidP="00895CC9">
      <w:pPr>
        <w:pStyle w:val="p2"/>
        <w:numPr>
          <w:ilvl w:val="0"/>
          <w:numId w:val="2"/>
        </w:numPr>
        <w:shd w:val="clear" w:color="auto" w:fill="FFFFFF"/>
        <w:textAlignment w:val="baseline"/>
        <w:rPr>
          <w:rFonts w:ascii="Myriad Pro" w:hAnsi="Myriad Pro" w:cs="Arial"/>
          <w:color w:val="333333"/>
          <w:sz w:val="22"/>
          <w:szCs w:val="22"/>
        </w:rPr>
      </w:pPr>
      <w:r w:rsidRPr="00895CC9">
        <w:rPr>
          <w:rFonts w:ascii="Myriad Pro" w:hAnsi="Myriad Pro" w:cs="Arial"/>
          <w:color w:val="333333"/>
          <w:sz w:val="22"/>
          <w:szCs w:val="22"/>
        </w:rPr>
        <w:t>Three lunches on the NECA Show floor $90 value</w:t>
      </w:r>
    </w:p>
    <w:p w14:paraId="0CD8AA72" w14:textId="77777777" w:rsidR="00895CC9" w:rsidRPr="00895CC9" w:rsidRDefault="00895CC9" w:rsidP="00895CC9">
      <w:pPr>
        <w:pStyle w:val="p2"/>
        <w:numPr>
          <w:ilvl w:val="0"/>
          <w:numId w:val="2"/>
        </w:numPr>
        <w:shd w:val="clear" w:color="auto" w:fill="FFFFFF"/>
        <w:textAlignment w:val="baseline"/>
        <w:rPr>
          <w:rFonts w:ascii="Myriad Pro" w:hAnsi="Myriad Pro" w:cs="Arial"/>
          <w:color w:val="333333"/>
          <w:sz w:val="22"/>
          <w:szCs w:val="22"/>
        </w:rPr>
      </w:pPr>
      <w:r w:rsidRPr="00895CC9">
        <w:rPr>
          <w:rFonts w:ascii="Myriad Pro" w:hAnsi="Myriad Pro" w:cs="Arial"/>
          <w:color w:val="333333"/>
          <w:sz w:val="22"/>
          <w:szCs w:val="22"/>
        </w:rPr>
        <w:t>Three General Sessions $365 value</w:t>
      </w:r>
    </w:p>
    <w:p w14:paraId="6F0FA124" w14:textId="77777777" w:rsidR="00895CC9" w:rsidRPr="00895CC9" w:rsidRDefault="00895CC9" w:rsidP="00895CC9">
      <w:pPr>
        <w:pStyle w:val="p2"/>
        <w:numPr>
          <w:ilvl w:val="0"/>
          <w:numId w:val="2"/>
        </w:numPr>
        <w:shd w:val="clear" w:color="auto" w:fill="FFFFFF"/>
        <w:textAlignment w:val="baseline"/>
        <w:rPr>
          <w:rFonts w:ascii="Myriad Pro" w:hAnsi="Myriad Pro" w:cs="Arial"/>
          <w:color w:val="333333"/>
          <w:sz w:val="22"/>
          <w:szCs w:val="22"/>
        </w:rPr>
      </w:pPr>
      <w:r w:rsidRPr="00895CC9">
        <w:rPr>
          <w:rFonts w:ascii="Myriad Pro" w:hAnsi="Myriad Pro" w:cs="Arial"/>
          <w:color w:val="333333"/>
          <w:sz w:val="22"/>
          <w:szCs w:val="22"/>
        </w:rPr>
        <w:t>14 hours of exclusive NECA Show access $250 value</w:t>
      </w:r>
    </w:p>
    <w:p w14:paraId="45A5D817" w14:textId="2AF3F2AE" w:rsidR="00895CC9" w:rsidRPr="00895CC9" w:rsidRDefault="00895CC9" w:rsidP="00895CC9">
      <w:pPr>
        <w:pStyle w:val="p2"/>
        <w:numPr>
          <w:ilvl w:val="0"/>
          <w:numId w:val="2"/>
        </w:numPr>
        <w:shd w:val="clear" w:color="auto" w:fill="FFFFFF"/>
        <w:textAlignment w:val="baseline"/>
        <w:rPr>
          <w:rFonts w:ascii="Myriad Pro" w:hAnsi="Myriad Pro" w:cs="Arial"/>
          <w:color w:val="333333"/>
          <w:sz w:val="22"/>
          <w:szCs w:val="22"/>
        </w:rPr>
      </w:pPr>
      <w:r w:rsidRPr="00895CC9">
        <w:rPr>
          <w:rFonts w:ascii="Myriad Pro" w:hAnsi="Myriad Pro" w:cs="Arial"/>
          <w:color w:val="333333"/>
          <w:sz w:val="22"/>
          <w:szCs w:val="22"/>
        </w:rPr>
        <w:t>900+ minutes of Technical Workshops on the NECA Show floor $105 value</w:t>
      </w:r>
    </w:p>
    <w:p w14:paraId="21C7B610" w14:textId="77DAD942" w:rsidR="00895CC9" w:rsidRPr="00895CC9" w:rsidRDefault="00895CC9" w:rsidP="00895CC9">
      <w:pPr>
        <w:pStyle w:val="ListParagraph"/>
        <w:numPr>
          <w:ilvl w:val="0"/>
          <w:numId w:val="2"/>
        </w:numPr>
        <w:shd w:val="clear" w:color="auto" w:fill="FFFFFF"/>
        <w:spacing w:beforeAutospacing="1" w:afterAutospacing="1"/>
        <w:textAlignment w:val="baseline"/>
        <w:rPr>
          <w:rFonts w:ascii="Myriad Pro" w:hAnsi="Myriad Pro"/>
          <w:sz w:val="22"/>
          <w:szCs w:val="22"/>
        </w:rPr>
      </w:pPr>
      <w:r w:rsidRPr="00895CC9">
        <w:rPr>
          <w:rFonts w:ascii="Myriad Pro" w:hAnsi="Myriad Pro" w:cs="Arial"/>
          <w:color w:val="333333"/>
          <w:sz w:val="22"/>
          <w:szCs w:val="22"/>
        </w:rPr>
        <w:t>Complimentary online streaming pass for select pre-recorded convention education courses (full course list </w:t>
      </w:r>
      <w:hyperlink r:id="rId7" w:history="1">
        <w:r w:rsidRPr="00895CC9">
          <w:rPr>
            <w:rStyle w:val="Hyperlink"/>
            <w:rFonts w:ascii="Myriad Pro" w:hAnsi="Myriad Pro" w:cs="Arial"/>
            <w:b/>
            <w:bCs/>
            <w:color w:val="0099D8"/>
            <w:sz w:val="22"/>
            <w:szCs w:val="22"/>
            <w:bdr w:val="none" w:sz="0" w:space="0" w:color="auto" w:frame="1"/>
          </w:rPr>
          <w:t>here</w:t>
        </w:r>
      </w:hyperlink>
      <w:r w:rsidRPr="00895CC9">
        <w:rPr>
          <w:rFonts w:ascii="Myriad Pro" w:hAnsi="Myriad Pro" w:cs="Arial"/>
          <w:color w:val="333333"/>
          <w:sz w:val="22"/>
          <w:szCs w:val="22"/>
        </w:rPr>
        <w:t>) $185 value</w:t>
      </w:r>
    </w:p>
    <w:p w14:paraId="6E9D66A9" w14:textId="6DE3FAA0" w:rsidR="00895CC9" w:rsidRPr="00895CC9" w:rsidRDefault="00895CC9" w:rsidP="00895CC9">
      <w:pPr>
        <w:rPr>
          <w:rFonts w:ascii="Myriad Pro" w:hAnsi="Myriad Pro"/>
        </w:rPr>
      </w:pPr>
      <w:r w:rsidRPr="00895CC9">
        <w:rPr>
          <w:rFonts w:ascii="Myriad Pro" w:hAnsi="Myriad Pro"/>
        </w:rPr>
        <w:t xml:space="preserve">I know attending NECA 2019 Las Vegas will help us </w:t>
      </w:r>
      <w:r>
        <w:rPr>
          <w:rFonts w:ascii="Myriad Pro" w:hAnsi="Myriad Pro"/>
        </w:rPr>
        <w:t xml:space="preserve">exceed our annual </w:t>
      </w:r>
      <w:r w:rsidRPr="00895CC9">
        <w:rPr>
          <w:rFonts w:ascii="Myriad Pro" w:hAnsi="Myriad Pro"/>
        </w:rPr>
        <w:t xml:space="preserve">goals by providing our company with a competitive edge and a significant return on investment. More information about available education tracks, sessions and trade show vendors can be found at </w:t>
      </w:r>
      <w:hyperlink r:id="rId8" w:history="1">
        <w:r w:rsidRPr="00895CC9">
          <w:rPr>
            <w:rStyle w:val="Hyperlink"/>
            <w:rFonts w:ascii="Myriad Pro" w:hAnsi="Myriad Pro"/>
          </w:rPr>
          <w:t>www.necaconvention.org</w:t>
        </w:r>
      </w:hyperlink>
      <w:r w:rsidRPr="00895CC9">
        <w:rPr>
          <w:rFonts w:ascii="Myriad Pro" w:hAnsi="Myriad Pro"/>
        </w:rPr>
        <w:t xml:space="preserve">. </w:t>
      </w:r>
    </w:p>
    <w:p w14:paraId="277863B2" w14:textId="77777777" w:rsidR="00895CC9" w:rsidRPr="00895CC9" w:rsidRDefault="00895CC9" w:rsidP="00895CC9">
      <w:pPr>
        <w:rPr>
          <w:rFonts w:ascii="Myriad Pro" w:hAnsi="Myriad Pro"/>
        </w:rPr>
      </w:pPr>
    </w:p>
    <w:p w14:paraId="509578B5" w14:textId="6D95A7D3" w:rsidR="00895CC9" w:rsidRPr="00895CC9" w:rsidRDefault="00895CC9" w:rsidP="00895CC9">
      <w:pPr>
        <w:rPr>
          <w:rFonts w:ascii="Myriad Pro" w:hAnsi="Myriad Pro"/>
        </w:rPr>
      </w:pPr>
      <w:r w:rsidRPr="00895CC9">
        <w:rPr>
          <w:rFonts w:ascii="Myriad Pro" w:hAnsi="Myriad Pro"/>
        </w:rPr>
        <w:t>When I return, I will debrief the rest of the team on key solutions and findings obtained from attending NECA 2019 Las Vegas. Thank you in advance for your consideration.</w:t>
      </w:r>
    </w:p>
    <w:p w14:paraId="114497D1" w14:textId="77777777" w:rsidR="00895CC9" w:rsidRPr="00895CC9" w:rsidRDefault="00895CC9" w:rsidP="00895CC9">
      <w:pPr>
        <w:rPr>
          <w:rFonts w:ascii="Myriad Pro" w:hAnsi="Myriad Pro"/>
        </w:rPr>
      </w:pPr>
    </w:p>
    <w:p w14:paraId="7048D465" w14:textId="758FDBE6" w:rsidR="00895CC9" w:rsidRPr="00895CC9" w:rsidRDefault="00895CC9" w:rsidP="00895CC9">
      <w:pPr>
        <w:rPr>
          <w:rFonts w:ascii="Myriad Pro" w:hAnsi="Myriad Pro"/>
        </w:rPr>
      </w:pPr>
      <w:r w:rsidRPr="00895CC9">
        <w:rPr>
          <w:rFonts w:ascii="Myriad Pro" w:hAnsi="Myriad Pro"/>
        </w:rPr>
        <w:t xml:space="preserve">Sincerely, </w:t>
      </w:r>
      <w:r>
        <w:rPr>
          <w:rFonts w:ascii="Myriad Pro" w:hAnsi="Myriad Pro"/>
        </w:rPr>
        <w:br/>
      </w:r>
      <w:r>
        <w:rPr>
          <w:rFonts w:ascii="Myriad Pro" w:hAnsi="Myriad Pro"/>
        </w:rPr>
        <w:br/>
      </w:r>
      <w:r w:rsidRPr="00895CC9">
        <w:rPr>
          <w:rFonts w:ascii="Myriad Pro" w:hAnsi="Myriad Pro"/>
          <w:highlight w:val="yellow"/>
        </w:rPr>
        <w:t>[Your Name]</w:t>
      </w:r>
    </w:p>
    <w:p w14:paraId="57850683" w14:textId="77777777" w:rsidR="00732E19" w:rsidRPr="00895CC9" w:rsidRDefault="00B82461">
      <w:pPr>
        <w:rPr>
          <w:rFonts w:ascii="Myriad Pro" w:hAnsi="Myriad Pro"/>
        </w:rPr>
      </w:pPr>
    </w:p>
    <w:sectPr w:rsidR="00732E19" w:rsidRPr="00895CC9" w:rsidSect="00895C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45D50" w14:textId="77777777" w:rsidR="00B82461" w:rsidRDefault="00B82461" w:rsidP="00895CC9">
      <w:r>
        <w:separator/>
      </w:r>
    </w:p>
  </w:endnote>
  <w:endnote w:type="continuationSeparator" w:id="0">
    <w:p w14:paraId="0EAFBF87" w14:textId="77777777" w:rsidR="00B82461" w:rsidRDefault="00B82461" w:rsidP="0089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4F725" w14:textId="77777777" w:rsidR="0055361E" w:rsidRDefault="00553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E3CDD" w14:textId="77777777" w:rsidR="0055361E" w:rsidRDefault="00553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D9B63" w14:textId="77777777" w:rsidR="0055361E" w:rsidRDefault="00553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4045E" w14:textId="77777777" w:rsidR="00B82461" w:rsidRDefault="00B82461" w:rsidP="00895CC9">
      <w:r>
        <w:separator/>
      </w:r>
    </w:p>
  </w:footnote>
  <w:footnote w:type="continuationSeparator" w:id="0">
    <w:p w14:paraId="06E09BE2" w14:textId="77777777" w:rsidR="00B82461" w:rsidRDefault="00B82461" w:rsidP="00895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AB80" w14:textId="4DDB0562" w:rsidR="00ED4031" w:rsidRDefault="00B82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414E1" w14:textId="666A5E56" w:rsidR="00ED4031" w:rsidRDefault="00B824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5254" w14:textId="6B484063" w:rsidR="00ED4031" w:rsidRDefault="00B82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2325"/>
    <w:multiLevelType w:val="multilevel"/>
    <w:tmpl w:val="DF78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1E4670"/>
    <w:multiLevelType w:val="hybridMultilevel"/>
    <w:tmpl w:val="0890CDCC"/>
    <w:lvl w:ilvl="0" w:tplc="0409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C9"/>
    <w:rsid w:val="001A41B0"/>
    <w:rsid w:val="002D7306"/>
    <w:rsid w:val="0055361E"/>
    <w:rsid w:val="00895CC9"/>
    <w:rsid w:val="008961AC"/>
    <w:rsid w:val="00A2398B"/>
    <w:rsid w:val="00B82461"/>
    <w:rsid w:val="00C817EF"/>
    <w:rsid w:val="00CF1EA0"/>
    <w:rsid w:val="00DC3FAA"/>
    <w:rsid w:val="00E8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AC447"/>
  <w14:defaultImageDpi w14:val="32767"/>
  <w15:chartTrackingRefBased/>
  <w15:docId w15:val="{B917BD5B-505C-1143-8040-B2656EE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5CC9"/>
  </w:style>
  <w:style w:type="paragraph" w:styleId="Heading3">
    <w:name w:val="heading 3"/>
    <w:basedOn w:val="Normal"/>
    <w:link w:val="Heading3Char"/>
    <w:uiPriority w:val="9"/>
    <w:qFormat/>
    <w:rsid w:val="00895CC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CC9"/>
  </w:style>
  <w:style w:type="paragraph" w:styleId="Footer">
    <w:name w:val="footer"/>
    <w:basedOn w:val="Normal"/>
    <w:link w:val="FooterChar"/>
    <w:uiPriority w:val="99"/>
    <w:unhideWhenUsed/>
    <w:rsid w:val="00895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CC9"/>
  </w:style>
  <w:style w:type="paragraph" w:styleId="NormalWeb">
    <w:name w:val="Normal (Web)"/>
    <w:basedOn w:val="Normal"/>
    <w:uiPriority w:val="99"/>
    <w:semiHidden/>
    <w:unhideWhenUsed/>
    <w:rsid w:val="00895CC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95C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95CC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95CC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2">
    <w:name w:val="p2"/>
    <w:basedOn w:val="Normal"/>
    <w:rsid w:val="00895C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9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caconvention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ecaconvention.org/convention/streamin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1827</Characters>
  <Application>Microsoft Office Word</Application>
  <DocSecurity>0</DocSecurity>
  <Lines>130</Lines>
  <Paragraphs>124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2019-02-28T17:21:00Z</dcterms:created>
  <dcterms:modified xsi:type="dcterms:W3CDTF">2019-02-28T17:21:00Z</dcterms:modified>
</cp:coreProperties>
</file>